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72" w:rsidRPr="00391072" w:rsidRDefault="00391072" w:rsidP="00391072">
      <w:pPr>
        <w:jc w:val="center"/>
        <w:rPr>
          <w:rFonts w:ascii="黑体" w:eastAsia="黑体" w:hAnsi="黑体" w:hint="eastAsia"/>
          <w:sz w:val="28"/>
          <w:szCs w:val="28"/>
        </w:rPr>
      </w:pPr>
      <w:r w:rsidRPr="00391072">
        <w:rPr>
          <w:rFonts w:ascii="黑体" w:eastAsia="黑体" w:hAnsi="黑体"/>
          <w:sz w:val="28"/>
          <w:szCs w:val="28"/>
        </w:rPr>
        <w:t>注重基础，备战一模</w:t>
      </w:r>
    </w:p>
    <w:p w:rsidR="00391072" w:rsidRDefault="00391072" w:rsidP="00391072">
      <w:pPr>
        <w:jc w:val="center"/>
        <w:rPr>
          <w:rFonts w:ascii="楷体" w:eastAsia="楷体" w:hAnsi="楷体" w:hint="eastAsia"/>
          <w:szCs w:val="21"/>
        </w:rPr>
      </w:pPr>
      <w:r w:rsidRPr="00391072">
        <w:rPr>
          <w:rFonts w:ascii="楷体" w:eastAsia="楷体" w:hAnsi="楷体" w:hint="eastAsia"/>
          <w:szCs w:val="21"/>
        </w:rPr>
        <w:t>初三化学 陈老师</w:t>
      </w:r>
    </w:p>
    <w:p w:rsidR="006C1DAD" w:rsidRDefault="00391072" w:rsidP="00391072">
      <w:pPr>
        <w:rPr>
          <w:rFonts w:hint="eastAsia"/>
        </w:rPr>
      </w:pPr>
      <w:r w:rsidRPr="00391072">
        <w:br/>
      </w:r>
      <w:r w:rsidRPr="00391072">
        <w:t>一模是对第一册教材所学知识的综合考察，同学们在复习的时候要注重整理一学期中学过的所有知识点。以下几个方面的复习建议供同学们参考。</w:t>
      </w:r>
    </w:p>
    <w:p w:rsidR="006C1DAD" w:rsidRDefault="00391072" w:rsidP="00391072">
      <w:pPr>
        <w:rPr>
          <w:rFonts w:hint="eastAsia"/>
        </w:rPr>
      </w:pPr>
      <w:r w:rsidRPr="00391072">
        <w:br/>
      </w:r>
      <w:r w:rsidRPr="006C1DAD">
        <w:rPr>
          <w:b/>
        </w:rPr>
        <w:t>一</w:t>
      </w:r>
      <w:r w:rsidRPr="006C1DAD">
        <w:rPr>
          <w:rFonts w:hint="eastAsia"/>
          <w:b/>
        </w:rPr>
        <w:t xml:space="preserve"> </w:t>
      </w:r>
      <w:r w:rsidRPr="006C1DAD">
        <w:rPr>
          <w:b/>
        </w:rPr>
        <w:t>注重基本概念的理解</w:t>
      </w:r>
      <w:r w:rsidRPr="00391072">
        <w:br/>
      </w:r>
      <w:r w:rsidRPr="00391072">
        <w:t>初中化学中重要的概念基本都出现在第一册教材中，概念的辨析往往是考试中相当容易失分的考点。同学们在复习中需要抓住概念中的关键词，一但缺少关键词，概念描述就会变得不正确。一模中的概念有物质的变化、性质、分子、原子、元素、质量守恒定律、物质分类、基本反应类型、氧化还原反应、饱和溶液、溶解度等，务必要在复习中在理解的基础上尝试默写，能辨析考题中所给概念的对错。</w:t>
      </w:r>
    </w:p>
    <w:p w:rsidR="006C1DAD" w:rsidRDefault="00391072" w:rsidP="00391072">
      <w:pPr>
        <w:rPr>
          <w:rFonts w:hint="eastAsia"/>
        </w:rPr>
      </w:pPr>
      <w:r w:rsidRPr="00391072">
        <w:br/>
      </w:r>
      <w:r w:rsidRPr="006C1DAD">
        <w:rPr>
          <w:b/>
        </w:rPr>
        <w:t>二</w:t>
      </w:r>
      <w:r w:rsidRPr="006C1DAD">
        <w:rPr>
          <w:rFonts w:hint="eastAsia"/>
          <w:b/>
        </w:rPr>
        <w:t xml:space="preserve"> </w:t>
      </w:r>
      <w:r w:rsidRPr="006C1DAD">
        <w:rPr>
          <w:b/>
        </w:rPr>
        <w:t>元素化合物的知识的熟练运用</w:t>
      </w:r>
      <w:r w:rsidRPr="00391072">
        <w:br/>
      </w:r>
      <w:r w:rsidRPr="00391072">
        <w:t>一模中要考察的化学反应一共有二十多个，在一模中一般会考察其中的五到六个，这部分的分数必须全部拿到手。这些化学反应主要集中在第二章氧气相关反应、第三章水的性质相关反应和第四章碳和碳的化合物的相关反应。同学们在整理时可以根据物质的转化关系进行梳理，但是不能只单独识记化学方程式，而是在复习中将每个化学方程式和他体现的物质性质，物质的用途，出现的实验情景建立关联，在有意义的环境下去理解复习元素化合物的性质。</w:t>
      </w:r>
    </w:p>
    <w:p w:rsidR="00521A0F" w:rsidRPr="00391072" w:rsidRDefault="00391072" w:rsidP="00391072">
      <w:pPr>
        <w:rPr>
          <w:rFonts w:ascii="楷体" w:eastAsia="楷体" w:hAnsi="楷体"/>
          <w:szCs w:val="21"/>
        </w:rPr>
      </w:pPr>
      <w:r w:rsidRPr="00391072">
        <w:br/>
      </w:r>
      <w:r w:rsidRPr="006C1DAD">
        <w:rPr>
          <w:b/>
        </w:rPr>
        <w:t>三</w:t>
      </w:r>
      <w:r w:rsidRPr="006C1DAD">
        <w:rPr>
          <w:rFonts w:hint="eastAsia"/>
          <w:b/>
        </w:rPr>
        <w:t xml:space="preserve"> </w:t>
      </w:r>
      <w:r w:rsidRPr="006C1DAD">
        <w:rPr>
          <w:b/>
        </w:rPr>
        <w:t>注重实验原理的复习</w:t>
      </w:r>
      <w:r w:rsidRPr="00391072">
        <w:br/>
      </w:r>
      <w:r w:rsidRPr="00391072">
        <w:t>一模中的实验题往往很注重能力的考察，在平时的学习中要注重实验过程中的实验原理的分析，不能只是简单记住实验步骤和结论。一模考中实验</w:t>
      </w:r>
      <w:r w:rsidRPr="00391072">
        <w:t xml:space="preserve"> </w:t>
      </w:r>
      <w:r w:rsidRPr="00391072">
        <w:t>部分除了基本实验操作外，主要考察粗盐提纯、测定空气成分、质量守恒定律证明、燃烧的条件研究和实验室制取气体这几个实验，复习时大家一要明确这些实验的目的，二要掌握这些实验的规范操作过程，三要理解操作过程中蕴含的实验原理，四要对实验的结果和异常情况进行分析，掌握实验中的因果关系。</w:t>
      </w:r>
      <w:r w:rsidRPr="00391072">
        <w:br/>
      </w:r>
      <w:r w:rsidRPr="00391072">
        <w:t>最后，同学们在答题中一定要注重审题和仔细，基础分绝不失分，能力题中有所突破，一定可以取得好成绩。</w:t>
      </w:r>
    </w:p>
    <w:sectPr w:rsidR="00521A0F" w:rsidRPr="00391072" w:rsidSect="00521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1072"/>
    <w:rsid w:val="00391072"/>
    <w:rsid w:val="00521A0F"/>
    <w:rsid w:val="006C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0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2014-11-14T05:54:00Z</dcterms:created>
  <dcterms:modified xsi:type="dcterms:W3CDTF">2014-11-14T06:08:00Z</dcterms:modified>
</cp:coreProperties>
</file>